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C8C" w:rsidRDefault="00771C8C" w:rsidP="00771C8C">
      <w:pPr>
        <w:autoSpaceDE w:val="0"/>
        <w:autoSpaceDN w:val="0"/>
        <w:adjustRightInd w:val="0"/>
        <w:ind w:firstLine="624"/>
        <w:rPr>
          <w:color w:val="000000"/>
          <w:szCs w:val="24"/>
        </w:rPr>
      </w:pPr>
    </w:p>
    <w:p w:rsidR="00771C8C" w:rsidRDefault="00771C8C" w:rsidP="00771C8C">
      <w:pPr>
        <w:autoSpaceDE w:val="0"/>
        <w:autoSpaceDN w:val="0"/>
        <w:adjustRightInd w:val="0"/>
        <w:ind w:firstLine="624"/>
        <w:rPr>
          <w:color w:val="000000"/>
          <w:szCs w:val="24"/>
        </w:rPr>
      </w:pPr>
    </w:p>
    <w:p w:rsidR="00771C8C" w:rsidRDefault="00771C8C" w:rsidP="00771C8C">
      <w:pPr>
        <w:ind w:left="624"/>
      </w:pPr>
    </w:p>
    <w:p w:rsidR="00881408" w:rsidRDefault="00881408" w:rsidP="00771C8C">
      <w:pPr>
        <w:ind w:left="624"/>
      </w:pPr>
    </w:p>
    <w:p w:rsidR="00B9017B" w:rsidRDefault="00BE7893" w:rsidP="00B9017B">
      <w:pPr>
        <w:autoSpaceDE w:val="0"/>
        <w:autoSpaceDN w:val="0"/>
        <w:adjustRightInd w:val="0"/>
        <w:ind w:firstLine="624"/>
        <w:rPr>
          <w:color w:val="000000"/>
          <w:szCs w:val="24"/>
        </w:rPr>
      </w:pPr>
      <w:r>
        <w:rPr>
          <w:color w:val="000000"/>
          <w:szCs w:val="24"/>
        </w:rPr>
        <w:t xml:space="preserve">An den </w:t>
      </w:r>
      <w:r w:rsidR="00485582">
        <w:rPr>
          <w:color w:val="000000"/>
          <w:szCs w:val="24"/>
        </w:rPr>
        <w:t>Ausschuss</w:t>
      </w:r>
      <w:bookmarkStart w:id="0" w:name="_GoBack"/>
      <w:bookmarkEnd w:id="0"/>
    </w:p>
    <w:p w:rsidR="00B9017B" w:rsidRDefault="00B9017B" w:rsidP="00B9017B">
      <w:pPr>
        <w:autoSpaceDE w:val="0"/>
        <w:autoSpaceDN w:val="0"/>
        <w:adjustRightInd w:val="0"/>
        <w:ind w:firstLine="624"/>
        <w:rPr>
          <w:color w:val="000000"/>
          <w:szCs w:val="24"/>
        </w:rPr>
      </w:pPr>
      <w:r>
        <w:rPr>
          <w:color w:val="000000"/>
          <w:szCs w:val="24"/>
        </w:rPr>
        <w:t>für Personal und Organisation</w:t>
      </w:r>
    </w:p>
    <w:p w:rsidR="00B9017B" w:rsidRDefault="00B9017B" w:rsidP="00B9017B">
      <w:pPr>
        <w:ind w:left="624"/>
      </w:pPr>
    </w:p>
    <w:p w:rsidR="00B9017B" w:rsidRDefault="00B9017B" w:rsidP="00B9017B">
      <w:pPr>
        <w:ind w:left="624"/>
      </w:pPr>
    </w:p>
    <w:p w:rsidR="00B9017B" w:rsidRDefault="00B9017B" w:rsidP="00B9017B">
      <w:pPr>
        <w:ind w:firstLine="624"/>
        <w:rPr>
          <w:b/>
        </w:rPr>
      </w:pPr>
    </w:p>
    <w:p w:rsidR="00B9017B" w:rsidRDefault="00B9017B" w:rsidP="00B9017B">
      <w:pPr>
        <w:ind w:firstLine="624"/>
        <w:rPr>
          <w:b/>
        </w:rPr>
      </w:pPr>
    </w:p>
    <w:p w:rsidR="00B9017B" w:rsidRPr="00A22B7F" w:rsidRDefault="00B9017B" w:rsidP="00B9017B">
      <w:pPr>
        <w:ind w:firstLine="624"/>
        <w:rPr>
          <w:b/>
        </w:rPr>
      </w:pPr>
      <w:r w:rsidRPr="00A22B7F">
        <w:rPr>
          <w:b/>
        </w:rPr>
        <w:t>36. Sitzung des Ausschusses für Personal und Organisation</w:t>
      </w:r>
      <w:bookmarkStart w:id="1" w:name="Kopf2"/>
      <w:bookmarkEnd w:id="1"/>
      <w:r w:rsidRPr="00A22B7F">
        <w:rPr>
          <w:b/>
        </w:rPr>
        <w:t xml:space="preserve"> am 05.09.2019</w:t>
      </w:r>
    </w:p>
    <w:p w:rsidR="00B9017B" w:rsidRPr="00150FEA" w:rsidRDefault="00B9017B" w:rsidP="00B9017B">
      <w:pPr>
        <w:pStyle w:val="Einrck"/>
        <w:jc w:val="both"/>
        <w:rPr>
          <w:i/>
        </w:rPr>
      </w:pPr>
      <w:r w:rsidRPr="00150FEA">
        <w:rPr>
          <w:i/>
        </w:rPr>
        <w:t>hier: Stellungnahme zur Anfrage des Herrn Dr. Suck, CDU-Fraktion, zum Zusatz-/Ergänzungsantrag der SPD-Fraktion zu TOP 3.2.3 - Verbesserung des Fahrradverkehrs im Stadtgebiet Dortmund (DS-Nr.: 13819-19-E1)</w:t>
      </w:r>
    </w:p>
    <w:p w:rsidR="00B9017B" w:rsidRDefault="00B9017B" w:rsidP="00B9017B">
      <w:pPr>
        <w:pStyle w:val="Einrck"/>
        <w:jc w:val="both"/>
      </w:pPr>
      <w:r>
        <w:t xml:space="preserve">                                    </w:t>
      </w:r>
    </w:p>
    <w:p w:rsidR="00B9017B" w:rsidRDefault="00B9017B" w:rsidP="00B9017B">
      <w:pPr>
        <w:pStyle w:val="Einrck"/>
        <w:jc w:val="both"/>
      </w:pPr>
    </w:p>
    <w:p w:rsidR="00B9017B" w:rsidRDefault="00B9017B" w:rsidP="00B9017B">
      <w:pPr>
        <w:pStyle w:val="Einrck"/>
        <w:jc w:val="both"/>
      </w:pPr>
    </w:p>
    <w:p w:rsidR="00B9017B" w:rsidRDefault="00B9017B" w:rsidP="00B9017B">
      <w:pPr>
        <w:pStyle w:val="Einrck"/>
        <w:jc w:val="both"/>
      </w:pPr>
      <w:r>
        <w:t>Sehr geehrter Herr Vorsitzender,</w:t>
      </w:r>
    </w:p>
    <w:p w:rsidR="00B9017B" w:rsidRDefault="00B9017B" w:rsidP="00B9017B">
      <w:pPr>
        <w:pStyle w:val="Einrck"/>
        <w:jc w:val="both"/>
      </w:pPr>
      <w:r>
        <w:t>sehr geehrte Damen und Herren,</w:t>
      </w:r>
    </w:p>
    <w:p w:rsidR="00B9017B" w:rsidRDefault="00B9017B" w:rsidP="00B9017B">
      <w:pPr>
        <w:pStyle w:val="Einrck"/>
        <w:jc w:val="both"/>
      </w:pPr>
    </w:p>
    <w:p w:rsidR="00B9017B" w:rsidRDefault="00B9017B" w:rsidP="00B9017B">
      <w:pPr>
        <w:pStyle w:val="Einrck"/>
        <w:jc w:val="both"/>
      </w:pPr>
      <w:r>
        <w:t>im Nachgang zur 36. Sitzung des Ausschusses für Personal und Organisation am 05.09.2019 möchte ich Ihnen die an das Personal- und Organisationsamt herangetragene Frage zum o. g. Zusatz- bzw. Ergänzungsantrag der SPD-Fraktion wie folgt beantworten:</w:t>
      </w:r>
    </w:p>
    <w:p w:rsidR="00B9017B" w:rsidRDefault="00B9017B" w:rsidP="00B9017B">
      <w:pPr>
        <w:pStyle w:val="Einrck"/>
        <w:jc w:val="both"/>
      </w:pP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  <w:r w:rsidRPr="008B4E90">
        <w:rPr>
          <w:szCs w:val="24"/>
        </w:rPr>
        <w:t xml:space="preserve">In der Sitzung des Ausschusses für Personal und Organisation am 06.06.2019 lag die Überweisung des Ausschusses für Umwelt, Stadtgestaltung und Wohnen aus der Sitzung vom 15.05.2019 vor. </w:t>
      </w: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  <w:r w:rsidRPr="008B4E90">
        <w:rPr>
          <w:szCs w:val="24"/>
        </w:rPr>
        <w:t xml:space="preserve">Im beigefügten Zusatz-/Ergänzungsantrag der SPD-Fraktion </w:t>
      </w:r>
      <w:r>
        <w:rPr>
          <w:szCs w:val="24"/>
        </w:rPr>
        <w:t xml:space="preserve">wurde </w:t>
      </w:r>
      <w:r w:rsidRPr="008B4E90">
        <w:rPr>
          <w:szCs w:val="24"/>
        </w:rPr>
        <w:t>die Verwaltung auf</w:t>
      </w:r>
      <w:r>
        <w:rPr>
          <w:szCs w:val="24"/>
        </w:rPr>
        <w:t>gefordert,</w:t>
      </w:r>
      <w:r w:rsidRPr="008B4E90">
        <w:rPr>
          <w:szCs w:val="24"/>
        </w:rPr>
        <w:t xml:space="preserve"> weitere</w:t>
      </w:r>
      <w:r>
        <w:rPr>
          <w:szCs w:val="24"/>
        </w:rPr>
        <w:t xml:space="preserve"> </w:t>
      </w:r>
      <w:r w:rsidRPr="008B4E90">
        <w:rPr>
          <w:szCs w:val="24"/>
        </w:rPr>
        <w:t>Stellen zur Planung und Umsetzung der Verbesserung des Fahrradverkehrs im Stadtgebiet</w:t>
      </w:r>
      <w:r>
        <w:rPr>
          <w:szCs w:val="24"/>
        </w:rPr>
        <w:t xml:space="preserve"> </w:t>
      </w:r>
      <w:r w:rsidRPr="008B4E90">
        <w:rPr>
          <w:szCs w:val="24"/>
        </w:rPr>
        <w:t>Dortmund einzurichten. Hierzu soll</w:t>
      </w:r>
      <w:r>
        <w:rPr>
          <w:szCs w:val="24"/>
        </w:rPr>
        <w:t>t</w:t>
      </w:r>
      <w:r w:rsidRPr="008B4E90">
        <w:rPr>
          <w:szCs w:val="24"/>
        </w:rPr>
        <w:t xml:space="preserve">en </w:t>
      </w:r>
      <w:r>
        <w:rPr>
          <w:szCs w:val="24"/>
        </w:rPr>
        <w:t xml:space="preserve">lt. Zusatz-/Ergänzungsantrag u. a. </w:t>
      </w:r>
      <w:r w:rsidRPr="008B4E90">
        <w:rPr>
          <w:szCs w:val="24"/>
        </w:rPr>
        <w:t>6</w:t>
      </w:r>
      <w:r>
        <w:rPr>
          <w:szCs w:val="24"/>
        </w:rPr>
        <w:t>,0 vollzeitverrechnete Plans</w:t>
      </w:r>
      <w:r w:rsidRPr="008B4E90">
        <w:rPr>
          <w:szCs w:val="24"/>
        </w:rPr>
        <w:t xml:space="preserve">tellen im Tiefbauamt </w:t>
      </w:r>
      <w:r>
        <w:rPr>
          <w:szCs w:val="24"/>
        </w:rPr>
        <w:t>eingerichtet</w:t>
      </w:r>
      <w:r w:rsidRPr="008B4E90">
        <w:rPr>
          <w:szCs w:val="24"/>
        </w:rPr>
        <w:t xml:space="preserve"> und möglichst zeitnah besetzt werden.</w:t>
      </w:r>
      <w:r>
        <w:rPr>
          <w:szCs w:val="24"/>
        </w:rPr>
        <w:t xml:space="preserve"> </w:t>
      </w: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  <w:r>
        <w:rPr>
          <w:szCs w:val="24"/>
        </w:rPr>
        <w:t xml:space="preserve">Dem Ausschuss für Personal und Organisation lag darüber hinaus eine Stellungnahme der Verwaltung (Tiefbauamt) vor, in dem der Bedarf auf 8,0 vollzeitverrechnete Planstellen beziffert wurde. </w:t>
      </w:r>
      <w:r w:rsidRPr="00275EAE">
        <w:rPr>
          <w:szCs w:val="24"/>
        </w:rPr>
        <w:t xml:space="preserve">Der Ausschuss für Personal und Organisation </w:t>
      </w:r>
      <w:r>
        <w:rPr>
          <w:szCs w:val="24"/>
        </w:rPr>
        <w:t>hat</w:t>
      </w:r>
      <w:r w:rsidRPr="00275EAE">
        <w:rPr>
          <w:szCs w:val="24"/>
        </w:rPr>
        <w:t xml:space="preserve"> die Stellungnahme der Verwaltung zur</w:t>
      </w:r>
      <w:r>
        <w:rPr>
          <w:szCs w:val="24"/>
        </w:rPr>
        <w:t xml:space="preserve"> </w:t>
      </w:r>
      <w:r w:rsidRPr="00275EAE">
        <w:rPr>
          <w:szCs w:val="24"/>
        </w:rPr>
        <w:t>Kenntnis</w:t>
      </w:r>
      <w:r>
        <w:rPr>
          <w:szCs w:val="24"/>
        </w:rPr>
        <w:t xml:space="preserve"> genommen und dem geänderten </w:t>
      </w:r>
      <w:r w:rsidRPr="00275EAE">
        <w:rPr>
          <w:szCs w:val="24"/>
        </w:rPr>
        <w:t>Antrag der</w:t>
      </w:r>
      <w:r>
        <w:rPr>
          <w:szCs w:val="24"/>
        </w:rPr>
        <w:t xml:space="preserve"> </w:t>
      </w:r>
      <w:r w:rsidRPr="00275EAE">
        <w:rPr>
          <w:szCs w:val="24"/>
        </w:rPr>
        <w:t xml:space="preserve">SPD-Fraktion </w:t>
      </w:r>
      <w:r>
        <w:rPr>
          <w:szCs w:val="24"/>
        </w:rPr>
        <w:t xml:space="preserve">(6,0 Planstellen für das Tiefbauamt) </w:t>
      </w:r>
      <w:r w:rsidRPr="00275EAE">
        <w:rPr>
          <w:szCs w:val="24"/>
        </w:rPr>
        <w:t>mehrheitlich zu</w:t>
      </w:r>
      <w:r>
        <w:rPr>
          <w:szCs w:val="24"/>
        </w:rPr>
        <w:t>gestimmt</w:t>
      </w:r>
      <w:r w:rsidRPr="00275EAE">
        <w:rPr>
          <w:szCs w:val="24"/>
        </w:rPr>
        <w:t>.</w:t>
      </w:r>
      <w:r>
        <w:rPr>
          <w:szCs w:val="24"/>
        </w:rPr>
        <w:t xml:space="preserve"> In einer weiteren </w:t>
      </w:r>
      <w:r w:rsidRPr="00823B50">
        <w:rPr>
          <w:szCs w:val="24"/>
        </w:rPr>
        <w:t>Stellungnahme der Verwaltung (DS-Nr.: 13819-19-E3)</w:t>
      </w:r>
      <w:r>
        <w:rPr>
          <w:szCs w:val="24"/>
        </w:rPr>
        <w:t xml:space="preserve"> wurde der Bedarf sowie das für die Planstellen vorgesehene Aufgabenportfolio konkretisiert. Die Stellungnahme von 7/Dez füge ich Ihnen als Anlage bei.</w:t>
      </w: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</w:p>
    <w:p w:rsidR="00B9017B" w:rsidRPr="00823B50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  <w:r w:rsidRPr="00823B50">
        <w:rPr>
          <w:szCs w:val="24"/>
        </w:rPr>
        <w:t xml:space="preserve">Der Rat der Stadt fasste </w:t>
      </w:r>
      <w:r>
        <w:rPr>
          <w:szCs w:val="24"/>
        </w:rPr>
        <w:t xml:space="preserve">in seiner Sitzung am 04.07.2019 unter TOP 10.7 Förderprojekt „Emissionsfreie Innenstadt“ </w:t>
      </w:r>
      <w:r w:rsidRPr="00823B50">
        <w:rPr>
          <w:szCs w:val="24"/>
        </w:rPr>
        <w:t>folgenden</w:t>
      </w:r>
      <w:r>
        <w:rPr>
          <w:szCs w:val="24"/>
        </w:rPr>
        <w:t xml:space="preserve"> ver</w:t>
      </w:r>
      <w:r w:rsidRPr="00823B50">
        <w:rPr>
          <w:szCs w:val="24"/>
        </w:rPr>
        <w:t>änderten (</w:t>
      </w:r>
      <w:r w:rsidRPr="00823B50">
        <w:rPr>
          <w:b/>
          <w:i/>
          <w:szCs w:val="24"/>
        </w:rPr>
        <w:t>fett/kursiv</w:t>
      </w:r>
      <w:r w:rsidRPr="00823B50">
        <w:rPr>
          <w:szCs w:val="24"/>
        </w:rPr>
        <w:t xml:space="preserve"> dargestellt) Beschluss:</w:t>
      </w: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  <w:r>
        <w:rPr>
          <w:szCs w:val="24"/>
        </w:rPr>
        <w:lastRenderedPageBreak/>
        <w:t>„</w:t>
      </w:r>
      <w:r w:rsidRPr="00823B50">
        <w:rPr>
          <w:szCs w:val="24"/>
        </w:rPr>
        <w:t>Der Rat der Stadt fordert die Verwaltung auf, weitere Stellen zur Planung und Umsetzung der</w:t>
      </w:r>
      <w:r>
        <w:rPr>
          <w:szCs w:val="24"/>
        </w:rPr>
        <w:t xml:space="preserve"> </w:t>
      </w:r>
      <w:r w:rsidRPr="00823B50">
        <w:rPr>
          <w:szCs w:val="24"/>
        </w:rPr>
        <w:t xml:space="preserve">Verbesserung des Fahrradverkehrs im Stadtgebiet Dortmund einzurichten. Hierzu sollen kurzfristig </w:t>
      </w:r>
      <w:r w:rsidRPr="00823B50">
        <w:rPr>
          <w:b/>
          <w:strike/>
          <w:szCs w:val="24"/>
        </w:rPr>
        <w:t>2 Stellen im Planungsamt und 6</w:t>
      </w:r>
      <w:r w:rsidRPr="00823B50">
        <w:rPr>
          <w:szCs w:val="24"/>
        </w:rPr>
        <w:t xml:space="preserve"> </w:t>
      </w:r>
      <w:r w:rsidRPr="00823B50">
        <w:rPr>
          <w:b/>
          <w:i/>
          <w:szCs w:val="24"/>
        </w:rPr>
        <w:t>insgesamt acht</w:t>
      </w:r>
      <w:r w:rsidRPr="00823B50">
        <w:rPr>
          <w:szCs w:val="24"/>
        </w:rPr>
        <w:t xml:space="preserve"> Stellen im Tiefbauamt geschaffen und möglichst</w:t>
      </w:r>
      <w:r>
        <w:rPr>
          <w:szCs w:val="24"/>
        </w:rPr>
        <w:t xml:space="preserve"> </w:t>
      </w:r>
      <w:r w:rsidRPr="00823B50">
        <w:rPr>
          <w:szCs w:val="24"/>
        </w:rPr>
        <w:t>zeitnah besetzt werden. Aus diesen geschaffenen Stellen soll ein Team entstehen, das sich primär um</w:t>
      </w:r>
      <w:r>
        <w:rPr>
          <w:szCs w:val="24"/>
        </w:rPr>
        <w:t xml:space="preserve"> </w:t>
      </w:r>
      <w:r w:rsidRPr="00823B50">
        <w:rPr>
          <w:szCs w:val="24"/>
        </w:rPr>
        <w:t>die Verbesserung der Fahrradverkehre kümmert.</w:t>
      </w:r>
      <w:r>
        <w:rPr>
          <w:szCs w:val="24"/>
        </w:rPr>
        <w:t>“</w:t>
      </w: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</w:p>
    <w:p w:rsidR="00B9017B" w:rsidRDefault="00B9017B" w:rsidP="00B9017B">
      <w:pPr>
        <w:autoSpaceDE w:val="0"/>
        <w:autoSpaceDN w:val="0"/>
        <w:adjustRightInd w:val="0"/>
        <w:ind w:left="624"/>
        <w:rPr>
          <w:szCs w:val="24"/>
        </w:rPr>
      </w:pPr>
      <w:r>
        <w:rPr>
          <w:szCs w:val="24"/>
        </w:rPr>
        <w:t xml:space="preserve">Der Beschluss zur Einrichtung von 8,0 vollzeitverrechneten Planstellen liegt vor. Die Einrichtung der Planstellen erfolgt mit Stellenplan 2020/2021. Die zukünftigen Aufgabeninhalte wurden in der o.g. Stellungnahme der Verwaltung detailliert dargestellt. </w:t>
      </w:r>
    </w:p>
    <w:p w:rsidR="00697581" w:rsidRDefault="00697581" w:rsidP="00B9017B">
      <w:pPr>
        <w:autoSpaceDE w:val="0"/>
        <w:autoSpaceDN w:val="0"/>
        <w:adjustRightInd w:val="0"/>
        <w:ind w:left="624"/>
        <w:rPr>
          <w:szCs w:val="24"/>
        </w:rPr>
      </w:pPr>
    </w:p>
    <w:p w:rsidR="00B9017B" w:rsidRDefault="00F94850" w:rsidP="00B9017B">
      <w:pPr>
        <w:autoSpaceDE w:val="0"/>
        <w:autoSpaceDN w:val="0"/>
        <w:adjustRightInd w:val="0"/>
        <w:ind w:left="624"/>
        <w:rPr>
          <w:szCs w:val="24"/>
        </w:rPr>
      </w:pPr>
      <w:r>
        <w:rPr>
          <w:color w:val="000000"/>
          <w:szCs w:val="24"/>
        </w:rPr>
        <w:t xml:space="preserve">Gemäß § 8 Abs. 1 Kommunalhaushaltsverordnung (KomHVO) hat </w:t>
      </w:r>
      <w:r>
        <w:rPr>
          <w:rFonts w:ascii="Tms Rmn" w:hAnsi="Tms Rmn" w:cs="Tms Rmn"/>
          <w:color w:val="000000"/>
          <w:szCs w:val="24"/>
        </w:rPr>
        <w:t xml:space="preserve">der Stellenplan die im Haushaltsjahr erforderlichen Stellen der Beamtinnen und Beamten und der nicht nur vorübergehend beschäftigten Bediensteten auszuweisen. Dies erfolgt mit der jährlichen Stellenplanvorlage, die parallel zur Haushaltsplan-Beschlussfassung läuft. </w:t>
      </w:r>
      <w:r>
        <w:rPr>
          <w:rFonts w:ascii="Tms Rmn" w:hAnsi="Tms Rmn" w:cs="Tms Rmn"/>
          <w:b/>
          <w:bCs/>
          <w:color w:val="000000"/>
          <w:szCs w:val="24"/>
        </w:rPr>
        <w:t>Insofern entscheidet der Rat über jede Stellenneueinrichtung.</w:t>
      </w:r>
    </w:p>
    <w:p w:rsidR="00697581" w:rsidRDefault="00697581" w:rsidP="00B9017B">
      <w:pPr>
        <w:autoSpaceDE w:val="0"/>
        <w:autoSpaceDN w:val="0"/>
        <w:adjustRightInd w:val="0"/>
        <w:ind w:left="624"/>
        <w:rPr>
          <w:szCs w:val="24"/>
        </w:rPr>
      </w:pPr>
    </w:p>
    <w:p w:rsidR="00771C8C" w:rsidRDefault="00771C8C" w:rsidP="00771C8C">
      <w:pPr>
        <w:autoSpaceDE w:val="0"/>
        <w:autoSpaceDN w:val="0"/>
        <w:adjustRightInd w:val="0"/>
        <w:ind w:firstLine="624"/>
        <w:rPr>
          <w:color w:val="000000"/>
          <w:szCs w:val="24"/>
        </w:rPr>
      </w:pPr>
      <w:r>
        <w:rPr>
          <w:color w:val="000000"/>
          <w:szCs w:val="24"/>
        </w:rPr>
        <w:t>Mit freundlichen Grüßen</w:t>
      </w:r>
    </w:p>
    <w:p w:rsidR="00771C8C" w:rsidRDefault="00771C8C" w:rsidP="00771C8C">
      <w:pPr>
        <w:autoSpaceDE w:val="0"/>
        <w:autoSpaceDN w:val="0"/>
        <w:adjustRightInd w:val="0"/>
        <w:ind w:firstLine="624"/>
        <w:rPr>
          <w:color w:val="000000"/>
          <w:szCs w:val="24"/>
        </w:rPr>
      </w:pPr>
    </w:p>
    <w:p w:rsidR="00771C8C" w:rsidRDefault="00771C8C" w:rsidP="00771C8C">
      <w:pPr>
        <w:autoSpaceDE w:val="0"/>
        <w:autoSpaceDN w:val="0"/>
        <w:adjustRightInd w:val="0"/>
        <w:ind w:firstLine="624"/>
        <w:rPr>
          <w:color w:val="000000"/>
          <w:szCs w:val="24"/>
        </w:rPr>
      </w:pPr>
    </w:p>
    <w:p w:rsidR="00771C8C" w:rsidRDefault="00771C8C" w:rsidP="00771C8C">
      <w:pPr>
        <w:autoSpaceDE w:val="0"/>
        <w:autoSpaceDN w:val="0"/>
        <w:adjustRightInd w:val="0"/>
        <w:ind w:firstLine="624"/>
        <w:rPr>
          <w:color w:val="000000"/>
          <w:szCs w:val="24"/>
        </w:rPr>
      </w:pPr>
    </w:p>
    <w:p w:rsidR="00771C8C" w:rsidRDefault="00771C8C" w:rsidP="00771C8C">
      <w:pPr>
        <w:autoSpaceDE w:val="0"/>
        <w:autoSpaceDN w:val="0"/>
        <w:adjustRightInd w:val="0"/>
        <w:ind w:firstLine="624"/>
        <w:rPr>
          <w:color w:val="000000"/>
          <w:szCs w:val="24"/>
        </w:rPr>
      </w:pPr>
      <w:r>
        <w:rPr>
          <w:color w:val="000000"/>
          <w:szCs w:val="24"/>
        </w:rPr>
        <w:t xml:space="preserve">U h r </w:t>
      </w:r>
    </w:p>
    <w:sectPr w:rsidR="00771C8C" w:rsidSect="002A58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889" w:rsidRDefault="00E02889">
      <w:r>
        <w:separator/>
      </w:r>
    </w:p>
  </w:endnote>
  <w:endnote w:type="continuationSeparator" w:id="0">
    <w:p w:rsidR="00E02889" w:rsidRDefault="00E0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871" w:rsidRDefault="0048558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871" w:rsidRDefault="0048558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871" w:rsidRDefault="00761DFE" w:rsidP="002A5871">
    <w:pPr>
      <w:pStyle w:val="Fuzeile"/>
      <w:jc w:val="center"/>
    </w:pPr>
    <w:r>
      <w:rPr>
        <w:noProof/>
      </w:rPr>
      <w:drawing>
        <wp:inline distT="0" distB="0" distL="0" distR="0" wp14:anchorId="0A381973" wp14:editId="4F0D8172">
          <wp:extent cx="5756910" cy="508000"/>
          <wp:effectExtent l="0" t="0" r="889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ß U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889" w:rsidRDefault="00E02889">
      <w:r>
        <w:separator/>
      </w:r>
    </w:p>
  </w:footnote>
  <w:footnote w:type="continuationSeparator" w:id="0">
    <w:p w:rsidR="00E02889" w:rsidRDefault="00E028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871" w:rsidRDefault="0048558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871" w:rsidRDefault="0048558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871" w:rsidRDefault="00390267" w:rsidP="002A5871">
    <w:pPr>
      <w:pStyle w:val="Kopfzeile"/>
      <w:jc w:val="center"/>
    </w:pPr>
    <w:r>
      <w:rPr>
        <w:noProof/>
      </w:rPr>
      <w:drawing>
        <wp:inline distT="0" distB="0" distL="0" distR="0" wp14:anchorId="2BFAABD5" wp14:editId="4CEDE6C8">
          <wp:extent cx="5400294" cy="1152144"/>
          <wp:effectExtent l="0" t="0" r="1016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 Uhr 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294" cy="1152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0A36E0"/>
    <w:multiLevelType w:val="multilevel"/>
    <w:tmpl w:val="0E5E72A4"/>
    <w:lvl w:ilvl="0">
      <w:start w:val="1"/>
      <w:numFmt w:val="decimal"/>
      <w:pStyle w:val="berschrift1"/>
      <w:lvlText w:val="%1."/>
      <w:lvlJc w:val="left"/>
      <w:pPr>
        <w:tabs>
          <w:tab w:val="num" w:pos="624"/>
        </w:tabs>
        <w:ind w:left="624" w:hanging="624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624"/>
        </w:tabs>
        <w:ind w:left="624" w:hanging="624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624"/>
        </w:tabs>
        <w:ind w:left="624" w:hanging="624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720"/>
        </w:tabs>
        <w:ind w:left="624" w:hanging="62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C8C"/>
    <w:rsid w:val="000C0561"/>
    <w:rsid w:val="000C3BB0"/>
    <w:rsid w:val="00207139"/>
    <w:rsid w:val="002C1847"/>
    <w:rsid w:val="003440B7"/>
    <w:rsid w:val="00390267"/>
    <w:rsid w:val="00485582"/>
    <w:rsid w:val="004B4C2A"/>
    <w:rsid w:val="005B32A2"/>
    <w:rsid w:val="00610C4C"/>
    <w:rsid w:val="00685460"/>
    <w:rsid w:val="00697581"/>
    <w:rsid w:val="00761DFE"/>
    <w:rsid w:val="00771C8C"/>
    <w:rsid w:val="00881408"/>
    <w:rsid w:val="00B9017B"/>
    <w:rsid w:val="00BE7893"/>
    <w:rsid w:val="00CC4ACD"/>
    <w:rsid w:val="00D61221"/>
    <w:rsid w:val="00E02889"/>
    <w:rsid w:val="00F9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  <w15:docId w15:val="{3711A666-4E6B-42FD-B2FA-5260C896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71C8C"/>
    <w:rPr>
      <w:sz w:val="24"/>
    </w:rPr>
  </w:style>
  <w:style w:type="paragraph" w:styleId="berschrift1">
    <w:name w:val="heading 1"/>
    <w:basedOn w:val="Standard"/>
    <w:link w:val="berschrift1Zchn"/>
    <w:qFormat/>
    <w:rsid w:val="00771C8C"/>
    <w:pPr>
      <w:numPr>
        <w:numId w:val="1"/>
      </w:numPr>
      <w:spacing w:before="240"/>
      <w:outlineLvl w:val="0"/>
    </w:pPr>
  </w:style>
  <w:style w:type="paragraph" w:styleId="berschrift2">
    <w:name w:val="heading 2"/>
    <w:basedOn w:val="berschrift1"/>
    <w:link w:val="berschrift2Zchn"/>
    <w:qFormat/>
    <w:rsid w:val="00771C8C"/>
    <w:pPr>
      <w:numPr>
        <w:ilvl w:val="1"/>
      </w:numPr>
      <w:spacing w:before="0"/>
      <w:outlineLvl w:val="1"/>
    </w:pPr>
  </w:style>
  <w:style w:type="paragraph" w:styleId="berschrift3">
    <w:name w:val="heading 3"/>
    <w:basedOn w:val="berschrift1"/>
    <w:link w:val="berschrift3Zchn"/>
    <w:qFormat/>
    <w:rsid w:val="00771C8C"/>
    <w:pPr>
      <w:keepNext/>
      <w:numPr>
        <w:ilvl w:val="2"/>
      </w:numPr>
      <w:spacing w:before="0"/>
      <w:outlineLvl w:val="2"/>
    </w:pPr>
  </w:style>
  <w:style w:type="paragraph" w:styleId="berschrift4">
    <w:name w:val="heading 4"/>
    <w:basedOn w:val="Standard"/>
    <w:next w:val="Standard"/>
    <w:link w:val="berschrift4Zchn"/>
    <w:qFormat/>
    <w:rsid w:val="00771C8C"/>
    <w:pPr>
      <w:keepNext/>
      <w:numPr>
        <w:ilvl w:val="3"/>
        <w:numId w:val="1"/>
      </w:numPr>
      <w:outlineLvl w:val="3"/>
    </w:pPr>
  </w:style>
  <w:style w:type="paragraph" w:styleId="berschrift5">
    <w:name w:val="heading 5"/>
    <w:basedOn w:val="Standard"/>
    <w:next w:val="Standard"/>
    <w:link w:val="berschrift5Zchn"/>
    <w:qFormat/>
    <w:rsid w:val="00771C8C"/>
    <w:pPr>
      <w:numPr>
        <w:ilvl w:val="4"/>
        <w:numId w:val="1"/>
      </w:numPr>
      <w:outlineLvl w:val="4"/>
    </w:pPr>
  </w:style>
  <w:style w:type="paragraph" w:styleId="berschrift6">
    <w:name w:val="heading 6"/>
    <w:basedOn w:val="Standard"/>
    <w:next w:val="Standard"/>
    <w:link w:val="berschrift6Zchn"/>
    <w:qFormat/>
    <w:rsid w:val="00771C8C"/>
    <w:pPr>
      <w:numPr>
        <w:ilvl w:val="5"/>
        <w:numId w:val="1"/>
      </w:numPr>
      <w:outlineLvl w:val="5"/>
    </w:pPr>
  </w:style>
  <w:style w:type="paragraph" w:styleId="berschrift7">
    <w:name w:val="heading 7"/>
    <w:basedOn w:val="Standard"/>
    <w:next w:val="Standard"/>
    <w:link w:val="berschrift7Zchn"/>
    <w:qFormat/>
    <w:rsid w:val="00771C8C"/>
    <w:pPr>
      <w:numPr>
        <w:ilvl w:val="6"/>
        <w:numId w:val="1"/>
      </w:numPr>
      <w:outlineLvl w:val="6"/>
    </w:pPr>
  </w:style>
  <w:style w:type="paragraph" w:styleId="berschrift8">
    <w:name w:val="heading 8"/>
    <w:basedOn w:val="Standard"/>
    <w:next w:val="Standard"/>
    <w:link w:val="berschrift8Zchn"/>
    <w:qFormat/>
    <w:rsid w:val="00771C8C"/>
    <w:pPr>
      <w:numPr>
        <w:ilvl w:val="7"/>
        <w:numId w:val="1"/>
      </w:numPr>
      <w:outlineLvl w:val="7"/>
    </w:pPr>
  </w:style>
  <w:style w:type="paragraph" w:styleId="berschrift9">
    <w:name w:val="heading 9"/>
    <w:basedOn w:val="Standard"/>
    <w:next w:val="Standard"/>
    <w:link w:val="berschrift9Zchn"/>
    <w:qFormat/>
    <w:rsid w:val="00771C8C"/>
    <w:pPr>
      <w:numPr>
        <w:ilvl w:val="8"/>
        <w:numId w:val="1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3758C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2A587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2A5871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771C8C"/>
    <w:rPr>
      <w:sz w:val="24"/>
    </w:rPr>
  </w:style>
  <w:style w:type="character" w:customStyle="1" w:styleId="berschrift2Zchn">
    <w:name w:val="Überschrift 2 Zchn"/>
    <w:basedOn w:val="Absatz-Standardschriftart"/>
    <w:link w:val="berschrift2"/>
    <w:rsid w:val="00771C8C"/>
    <w:rPr>
      <w:sz w:val="24"/>
    </w:rPr>
  </w:style>
  <w:style w:type="character" w:customStyle="1" w:styleId="berschrift3Zchn">
    <w:name w:val="Überschrift 3 Zchn"/>
    <w:basedOn w:val="Absatz-Standardschriftart"/>
    <w:link w:val="berschrift3"/>
    <w:rsid w:val="00771C8C"/>
    <w:rPr>
      <w:sz w:val="24"/>
    </w:rPr>
  </w:style>
  <w:style w:type="character" w:customStyle="1" w:styleId="berschrift4Zchn">
    <w:name w:val="Überschrift 4 Zchn"/>
    <w:basedOn w:val="Absatz-Standardschriftart"/>
    <w:link w:val="berschrift4"/>
    <w:rsid w:val="00771C8C"/>
    <w:rPr>
      <w:sz w:val="24"/>
    </w:rPr>
  </w:style>
  <w:style w:type="character" w:customStyle="1" w:styleId="berschrift5Zchn">
    <w:name w:val="Überschrift 5 Zchn"/>
    <w:basedOn w:val="Absatz-Standardschriftart"/>
    <w:link w:val="berschrift5"/>
    <w:rsid w:val="00771C8C"/>
    <w:rPr>
      <w:sz w:val="24"/>
    </w:rPr>
  </w:style>
  <w:style w:type="character" w:customStyle="1" w:styleId="berschrift6Zchn">
    <w:name w:val="Überschrift 6 Zchn"/>
    <w:basedOn w:val="Absatz-Standardschriftart"/>
    <w:link w:val="berschrift6"/>
    <w:rsid w:val="00771C8C"/>
    <w:rPr>
      <w:sz w:val="24"/>
    </w:rPr>
  </w:style>
  <w:style w:type="character" w:customStyle="1" w:styleId="berschrift7Zchn">
    <w:name w:val="Überschrift 7 Zchn"/>
    <w:basedOn w:val="Absatz-Standardschriftart"/>
    <w:link w:val="berschrift7"/>
    <w:rsid w:val="00771C8C"/>
    <w:rPr>
      <w:sz w:val="24"/>
    </w:rPr>
  </w:style>
  <w:style w:type="character" w:customStyle="1" w:styleId="berschrift8Zchn">
    <w:name w:val="Überschrift 8 Zchn"/>
    <w:basedOn w:val="Absatz-Standardschriftart"/>
    <w:link w:val="berschrift8"/>
    <w:rsid w:val="00771C8C"/>
    <w:rPr>
      <w:sz w:val="24"/>
    </w:rPr>
  </w:style>
  <w:style w:type="character" w:customStyle="1" w:styleId="berschrift9Zchn">
    <w:name w:val="Überschrift 9 Zchn"/>
    <w:basedOn w:val="Absatz-Standardschriftart"/>
    <w:link w:val="berschrift9"/>
    <w:rsid w:val="00771C8C"/>
    <w:rPr>
      <w:sz w:val="24"/>
    </w:rPr>
  </w:style>
  <w:style w:type="paragraph" w:customStyle="1" w:styleId="Einrck">
    <w:name w:val="Einrück"/>
    <w:basedOn w:val="Standard"/>
    <w:rsid w:val="00771C8C"/>
    <w:pPr>
      <w:ind w:left="62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tandardvorlagen\Dezernenten\Uhr%20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Uhr .dotx</Template>
  <TotalTime>0</TotalTime>
  <Pages>2</Pages>
  <Words>429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Links>
    <vt:vector size="12" baseType="variant">
      <vt:variant>
        <vt:i4>6815784</vt:i4>
      </vt:variant>
      <vt:variant>
        <vt:i4>1545</vt:i4>
      </vt:variant>
      <vt:variant>
        <vt:i4>1025</vt:i4>
      </vt:variant>
      <vt:variant>
        <vt:i4>1</vt:i4>
      </vt:variant>
      <vt:variant>
        <vt:lpwstr>Kopf Steitz 4C</vt:lpwstr>
      </vt:variant>
      <vt:variant>
        <vt:lpwstr/>
      </vt:variant>
      <vt:variant>
        <vt:i4>14352434</vt:i4>
      </vt:variant>
      <vt:variant>
        <vt:i4>1548</vt:i4>
      </vt:variant>
      <vt:variant>
        <vt:i4>1026</vt:i4>
      </vt:variant>
      <vt:variant>
        <vt:i4>1</vt:i4>
      </vt:variant>
      <vt:variant>
        <vt:lpwstr>Fuß Steitz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Böcker, Kerstin</dc:creator>
  <cp:keywords/>
  <cp:lastModifiedBy>Stefan Hartmann</cp:lastModifiedBy>
  <cp:revision>3</cp:revision>
  <cp:lastPrinted>2019-10-10T08:59:00Z</cp:lastPrinted>
  <dcterms:created xsi:type="dcterms:W3CDTF">2019-10-10T13:30:00Z</dcterms:created>
  <dcterms:modified xsi:type="dcterms:W3CDTF">2019-10-14T08:58:00Z</dcterms:modified>
</cp:coreProperties>
</file>